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</w:t>
      </w:r>
      <w:r>
        <w:rPr>
          <w:rFonts w:cs="Times New Roman" w:ascii="Times New Roman" w:hAnsi="Times New Roman"/>
          <w:b/>
          <w:bCs/>
          <w:sz w:val="28"/>
          <w:szCs w:val="28"/>
        </w:rPr>
        <w:t>ыявление постковидного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COVID-19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синдрома </w:t>
      </w:r>
    </w:p>
    <w:p>
      <w:pPr>
        <w:pStyle w:val="Normal"/>
        <w:spacing w:lineRule="auto" w:line="240" w:before="0" w:after="4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анкетирования</w:t>
      </w:r>
    </w:p>
    <w:p>
      <w:pPr>
        <w:pStyle w:val="Normal"/>
        <w:spacing w:lineRule="auto" w:line="240" w:before="0" w:after="4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рождения</w:t>
        <w:tab/>
        <w:tab/>
        <w:tab/>
        <w:tab/>
        <w:tab/>
        <w:tab/>
        <w:t>Возрастная категория</w:t>
      </w:r>
    </w:p>
    <w:p>
      <w:pPr>
        <w:pStyle w:val="Normal"/>
        <w:spacing w:lineRule="auto" w:line="240" w:before="0" w:after="4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Поликлиника</w:t>
      </w:r>
    </w:p>
    <w:p>
      <w:pPr>
        <w:pStyle w:val="Normal"/>
        <w:spacing w:lineRule="auto" w:line="240" w:before="0" w:after="4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Врач-терапевт участковый/врач общей практики (семейный врач)/фельдшер</w:t>
      </w:r>
    </w:p>
    <w:p>
      <w:pPr>
        <w:pStyle w:val="Normal"/>
        <w:spacing w:lineRule="auto" w:line="240" w:before="0" w:after="4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a3"/>
        <w:tblW w:w="10424" w:type="dxa"/>
        <w:jc w:val="left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4260"/>
        <w:gridCol w:w="1860"/>
        <w:gridCol w:w="1980"/>
        <w:gridCol w:w="1694"/>
      </w:tblGrid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Говорил ли вам врач, что Вы болели или перенесли, в том числе «на ногах», новую коронавирусную инфекцию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COVID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-19?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Если «Да», то укажите ориентировочно сколько месяцев прошло от начала заболевания и какой степени тяжести была коронавирусная инфекция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Легкой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Средней и выше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Не знаю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Ощущаете ли Вы в настоящее время снижение качества жизни (КЖ)(уровня здоровья) или работоспособности (РСП), связанное с перенесенной новой коронавирусной инфекцией?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Да, ощущаю существенное снижение КЖ и/или РСП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Да, ощущаю незначительное снижение КЖ и/или РСП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Нет, не ощущаю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3.1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Основной 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Второстепенный 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Отсутствовал </w:t>
            </w:r>
            <w:bookmarkStart w:id="0" w:name="_Hlk76385179"/>
            <w:bookmarkEnd w:id="0"/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3.2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Основной 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Второстепенный 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Отсутствовал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3.3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и/или РСП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Основной 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Второстепенный 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Отсутствовал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3.4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COVID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-19 как причины снижения КЖ и/или РСП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Основной 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Второстепенный 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Отсутствовал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3.5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Основной 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Второстепенный 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Отсутствовал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3.6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Основной 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Второстепенный 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Отсутствовал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3.7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Основной 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Второстепенный 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Отсутствовал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3.8</w:t>
            </w:r>
          </w:p>
        </w:tc>
        <w:tc>
          <w:tcPr>
            <w:tcW w:w="4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Отмечаете ли Вы сохранение повышенной температуры с момента выздоровления после перенесенной коронавирусной инфекции?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Основной 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Второстепенный </w:t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Отсутствовал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707" w:header="0" w:top="315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00c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LibreOffice/7.1.5.2$Windows_X86_64 LibreOffice_project/85f04e9f809797b8199d13c421bd8a2b025d52b5</Application>
  <AppVersion>15.0000</AppVersion>
  <Pages>1</Pages>
  <Words>291</Words>
  <Characters>2040</Characters>
  <CharactersWithSpaces>2303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2021-07-05T06:29:00Z</dcterms:created>
  <dc:creator>Николаева О.Е.</dc:creator>
  <dc:description/>
  <dc:language>ru-RU</dc:language>
  <cp:lastModifiedBy/>
  <dcterms:modified xsi:type="dcterms:W3CDTF">2021-12-13T15:49:56Z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